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B9A" w:rsidRPr="00B20C01" w:rsidRDefault="009A7620">
      <w:pPr>
        <w:rPr>
          <w:b/>
        </w:rPr>
      </w:pPr>
      <w:r>
        <w:rPr>
          <w:b/>
        </w:rPr>
        <w:t>ОНТОКРИТИКА Вопрос №2</w:t>
      </w:r>
      <w:r w:rsidR="00B20C01" w:rsidRPr="00B20C01">
        <w:rPr>
          <w:b/>
        </w:rPr>
        <w:t>: «</w:t>
      </w:r>
      <w:r>
        <w:rPr>
          <w:b/>
        </w:rPr>
        <w:t>А где мне стоит замедлять мозг</w:t>
      </w:r>
      <w:r w:rsidR="00B20C01" w:rsidRPr="00B20C01">
        <w:rPr>
          <w:b/>
        </w:rPr>
        <w:t>?»</w:t>
      </w:r>
    </w:p>
    <w:p w:rsidR="008E6142" w:rsidRDefault="009A7620" w:rsidP="00F07708">
      <w:pPr>
        <w:jc w:val="both"/>
      </w:pPr>
      <w:r>
        <w:t xml:space="preserve">В </w:t>
      </w:r>
      <w:hyperlink r:id="rId8" w:history="1">
        <w:r w:rsidRPr="003B4AA1">
          <w:rPr>
            <w:rStyle w:val="a3"/>
          </w:rPr>
          <w:t>предыдущей статье</w:t>
        </w:r>
      </w:hyperlink>
      <w:r>
        <w:t xml:space="preserve"> я сформулировал </w:t>
      </w:r>
      <w:r w:rsidR="005452C4">
        <w:t>мучаю</w:t>
      </w:r>
      <w:r>
        <w:t>щий меня вопрос №1 «Почему я прав, а они нет?» и ряд подвопросов, предполагающих онтокритическую рефлексию. В процессе написания вопросов и (сложно останавливаемого) мыслительного процесса по формулированию ответов, я вдруг понял, что я намеренно думаю всё медленнее и медленнее, и медленнее</w:t>
      </w:r>
      <w:r w:rsidR="003B4AA1">
        <w:t>, и медленнее</w:t>
      </w:r>
      <w:r>
        <w:t>… И сформулировал</w:t>
      </w:r>
      <w:r w:rsidR="008E6142">
        <w:t xml:space="preserve"> новый вопрос</w:t>
      </w:r>
      <w:r>
        <w:t xml:space="preserve"> №2</w:t>
      </w:r>
      <w:r w:rsidR="008E6142">
        <w:t>: «А где мне стоит замедлять мозг?»</w:t>
      </w:r>
    </w:p>
    <w:p w:rsidR="000C0848" w:rsidRDefault="003B4AA1" w:rsidP="00F07708">
      <w:pPr>
        <w:pStyle w:val="a8"/>
        <w:jc w:val="both"/>
        <w:rPr>
          <w:sz w:val="22"/>
          <w:szCs w:val="22"/>
        </w:rPr>
      </w:pPr>
      <w:r w:rsidRPr="009C1130">
        <w:rPr>
          <w:sz w:val="22"/>
          <w:szCs w:val="22"/>
        </w:rPr>
        <w:t>При</w:t>
      </w:r>
      <w:r w:rsidR="000C0848" w:rsidRPr="009C1130">
        <w:rPr>
          <w:sz w:val="22"/>
          <w:szCs w:val="22"/>
        </w:rPr>
        <w:t>мечательная к</w:t>
      </w:r>
      <w:r w:rsidR="009A7620" w:rsidRPr="009C1130">
        <w:rPr>
          <w:sz w:val="22"/>
          <w:szCs w:val="22"/>
        </w:rPr>
        <w:t xml:space="preserve">нига профессора Принстонского университета и Нобелевского лауреата Даниэля </w:t>
      </w:r>
      <w:r w:rsidRPr="009C1130">
        <w:rPr>
          <w:sz w:val="22"/>
          <w:szCs w:val="22"/>
        </w:rPr>
        <w:t xml:space="preserve">Канемана </w:t>
      </w:r>
      <w:r w:rsidR="009A7620" w:rsidRPr="009C1130">
        <w:rPr>
          <w:sz w:val="22"/>
          <w:szCs w:val="22"/>
        </w:rPr>
        <w:t>«Думай медленно, решай быстро»</w:t>
      </w:r>
      <w:r w:rsidR="000C0848" w:rsidRPr="009C1130">
        <w:rPr>
          <w:sz w:val="22"/>
          <w:szCs w:val="22"/>
        </w:rPr>
        <w:t xml:space="preserve"> </w:t>
      </w:r>
      <w:r w:rsidR="009C1130" w:rsidRPr="009C1130">
        <w:rPr>
          <w:sz w:val="22"/>
          <w:szCs w:val="22"/>
        </w:rPr>
        <w:t>(в оригинале «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  <w:lang w:val="en-US"/>
        </w:rPr>
        <w:t>Thinking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</w:rPr>
        <w:t xml:space="preserve">, 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  <w:lang w:val="en-US"/>
        </w:rPr>
        <w:t>Fast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</w:rPr>
        <w:t xml:space="preserve"> 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  <w:lang w:val="en-US"/>
        </w:rPr>
        <w:t>and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</w:rPr>
        <w:t xml:space="preserve"> 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  <w:lang w:val="en-US"/>
        </w:rPr>
        <w:t>Slow</w:t>
      </w:r>
      <w:r w:rsidR="009C1130" w:rsidRPr="009C1130">
        <w:rPr>
          <w:rFonts w:cstheme="minorHAnsi"/>
          <w:iCs/>
          <w:color w:val="202122"/>
          <w:sz w:val="22"/>
          <w:szCs w:val="22"/>
          <w:shd w:val="clear" w:color="auto" w:fill="FFFFFF"/>
        </w:rPr>
        <w:t>»</w:t>
      </w:r>
      <w:r w:rsidR="009C1130" w:rsidRPr="009C1130">
        <w:rPr>
          <w:sz w:val="22"/>
          <w:szCs w:val="22"/>
        </w:rPr>
        <w:t xml:space="preserve">) </w:t>
      </w:r>
      <w:r w:rsidR="000C0848" w:rsidRPr="009C1130">
        <w:rPr>
          <w:sz w:val="22"/>
          <w:szCs w:val="22"/>
        </w:rPr>
        <w:t xml:space="preserve">отвечает на этот вопрос </w:t>
      </w:r>
      <w:r w:rsidR="0076581E">
        <w:rPr>
          <w:sz w:val="22"/>
          <w:szCs w:val="22"/>
        </w:rPr>
        <w:t xml:space="preserve">примерно </w:t>
      </w:r>
      <w:r w:rsidR="000C0848" w:rsidRPr="009C1130">
        <w:rPr>
          <w:sz w:val="22"/>
          <w:szCs w:val="22"/>
        </w:rPr>
        <w:t>так: а непо</w:t>
      </w:r>
      <w:r w:rsidR="00476A9B">
        <w:rPr>
          <w:sz w:val="22"/>
          <w:szCs w:val="22"/>
        </w:rPr>
        <w:t>нятно, просто знай – есть 2 типа</w:t>
      </w:r>
      <w:r w:rsidR="000C0848" w:rsidRPr="009C1130">
        <w:rPr>
          <w:sz w:val="22"/>
          <w:szCs w:val="22"/>
        </w:rPr>
        <w:t xml:space="preserve"> мышления: </w:t>
      </w:r>
      <w:r w:rsidR="000F6FA2" w:rsidRPr="009C1130">
        <w:rPr>
          <w:sz w:val="22"/>
          <w:szCs w:val="22"/>
        </w:rPr>
        <w:t xml:space="preserve">более </w:t>
      </w:r>
      <w:r w:rsidR="000C0848" w:rsidRPr="009C1130">
        <w:rPr>
          <w:sz w:val="22"/>
          <w:szCs w:val="22"/>
        </w:rPr>
        <w:t>осознанный</w:t>
      </w:r>
      <w:r w:rsidRPr="009C1130">
        <w:rPr>
          <w:sz w:val="22"/>
          <w:szCs w:val="22"/>
        </w:rPr>
        <w:t xml:space="preserve"> «медленный»</w:t>
      </w:r>
      <w:r w:rsidR="000C0848" w:rsidRPr="009C1130">
        <w:rPr>
          <w:sz w:val="22"/>
          <w:szCs w:val="22"/>
        </w:rPr>
        <w:t xml:space="preserve"> и автоматический</w:t>
      </w:r>
      <w:r w:rsidRPr="009C1130">
        <w:rPr>
          <w:sz w:val="22"/>
          <w:szCs w:val="22"/>
        </w:rPr>
        <w:t xml:space="preserve"> «быстрый»</w:t>
      </w:r>
      <w:r w:rsidR="000C0848" w:rsidRPr="009C1130">
        <w:rPr>
          <w:sz w:val="22"/>
          <w:szCs w:val="22"/>
        </w:rPr>
        <w:t xml:space="preserve">. </w:t>
      </w:r>
    </w:p>
    <w:p w:rsidR="009C1130" w:rsidRPr="009C1130" w:rsidRDefault="009C1130" w:rsidP="009C1130">
      <w:pPr>
        <w:pStyle w:val="a8"/>
        <w:rPr>
          <w:sz w:val="22"/>
          <w:szCs w:val="22"/>
        </w:rPr>
      </w:pPr>
    </w:p>
    <w:p w:rsidR="000F6FA2" w:rsidRDefault="00242568" w:rsidP="00242568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133833" cy="3801979"/>
            <wp:effectExtent l="19050" t="0" r="267" b="0"/>
            <wp:docPr id="3" name="Рисунок 4" descr="C:\Users\mbedilo\Desktop\Онтокритика\картинки\Рисунок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bedilo\Desktop\Онтокритика\картинки\Рисунок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183" cy="3807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AA1" w:rsidRDefault="0076581E" w:rsidP="009A7620">
      <w:pPr>
        <w:jc w:val="both"/>
      </w:pPr>
      <w:r>
        <w:t>Рискну предположить. Н</w:t>
      </w:r>
      <w:r w:rsidR="000F6FA2">
        <w:t xml:space="preserve">икаких двух типов </w:t>
      </w:r>
      <w:r w:rsidR="00476A9B">
        <w:t xml:space="preserve">(систем) </w:t>
      </w:r>
      <w:r w:rsidR="000F6FA2">
        <w:t xml:space="preserve">мышления нет – это еще одна красивая онтологическая рамка, по-своему структурирующая </w:t>
      </w:r>
      <w:r w:rsidR="003B4AA1">
        <w:t xml:space="preserve">мировой </w:t>
      </w:r>
      <w:r w:rsidR="000F6FA2">
        <w:t>хаос.</w:t>
      </w:r>
      <w:r w:rsidR="003B4AA1">
        <w:t xml:space="preserve"> Тренируя в себе навык, все-таки задавать вопросы, а не отвечать на них, сформулирую следующий перечень вопросов: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 xml:space="preserve">А где </w:t>
      </w:r>
      <w:r w:rsidR="00052BC8">
        <w:t xml:space="preserve">же </w:t>
      </w:r>
      <w:r>
        <w:t xml:space="preserve">мне </w:t>
      </w:r>
      <w:r w:rsidR="00052BC8">
        <w:t xml:space="preserve">все-таки </w:t>
      </w:r>
      <w:r>
        <w:t>стоит замедлять мозг?</w:t>
      </w:r>
      <w:r w:rsidRPr="003B4AA1">
        <w:t xml:space="preserve"> 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Мне стоит замедлять мозг?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Когда мне стоит замедлять мозг?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Зачем мне замедлять мозг?</w:t>
      </w:r>
    </w:p>
    <w:p w:rsidR="003B4AA1" w:rsidRDefault="006B1491" w:rsidP="003B4AA1">
      <w:pPr>
        <w:pStyle w:val="a6"/>
        <w:numPr>
          <w:ilvl w:val="0"/>
          <w:numId w:val="2"/>
        </w:numPr>
        <w:jc w:val="both"/>
      </w:pPr>
      <w:r>
        <w:t>Возможно,</w:t>
      </w:r>
      <w:r w:rsidR="003B4AA1">
        <w:t xml:space="preserve"> ли замедлить мозг?</w:t>
      </w:r>
      <w:r w:rsidR="003B4AA1" w:rsidRPr="003B4AA1">
        <w:t xml:space="preserve"> 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Разумно ли утверждение: в ситуации риска для жизни, стоит думать быстрее?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Разумно ли утверждение: в ситуации принятия решений, связанных с большими финансовыми потерями, стоит думать медленнее?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Можно ли считать замедлением мозга мысли о мыслях?</w:t>
      </w:r>
    </w:p>
    <w:p w:rsidR="003B4AA1" w:rsidRDefault="003B4AA1" w:rsidP="003B4AA1">
      <w:pPr>
        <w:pStyle w:val="a6"/>
        <w:numPr>
          <w:ilvl w:val="0"/>
          <w:numId w:val="2"/>
        </w:numPr>
        <w:jc w:val="both"/>
      </w:pPr>
      <w:r>
        <w:t>А мысли о мыслях про мысли?</w:t>
      </w:r>
    </w:p>
    <w:p w:rsidR="00950FC2" w:rsidRDefault="003B4AA1" w:rsidP="003B4AA1">
      <w:pPr>
        <w:pStyle w:val="a6"/>
        <w:numPr>
          <w:ilvl w:val="0"/>
          <w:numId w:val="2"/>
        </w:numPr>
        <w:jc w:val="both"/>
      </w:pPr>
      <w:r>
        <w:t>Как часто мне стоит перепроверять реальность</w:t>
      </w:r>
      <w:r w:rsidR="00950FC2">
        <w:t>, учтивая возможности мозга?</w:t>
      </w:r>
    </w:p>
    <w:p w:rsidR="00950FC2" w:rsidRDefault="00950FC2" w:rsidP="003B4AA1">
      <w:pPr>
        <w:pStyle w:val="a6"/>
        <w:numPr>
          <w:ilvl w:val="0"/>
          <w:numId w:val="2"/>
        </w:numPr>
        <w:jc w:val="both"/>
      </w:pPr>
      <w:r>
        <w:t>А я вообще могу перепроверить реальность?</w:t>
      </w:r>
    </w:p>
    <w:p w:rsidR="00950FC2" w:rsidRDefault="00950FC2" w:rsidP="003B4AA1">
      <w:pPr>
        <w:pStyle w:val="a6"/>
        <w:numPr>
          <w:ilvl w:val="0"/>
          <w:numId w:val="2"/>
        </w:numPr>
        <w:jc w:val="both"/>
      </w:pPr>
      <w:r>
        <w:t>То, что я вижу (читаю, осознаю) – это устроено без ошибок?</w:t>
      </w:r>
    </w:p>
    <w:p w:rsidR="00950FC2" w:rsidRDefault="00950FC2" w:rsidP="003B4AA1">
      <w:pPr>
        <w:pStyle w:val="a6"/>
        <w:numPr>
          <w:ilvl w:val="0"/>
          <w:numId w:val="2"/>
        </w:numPr>
        <w:jc w:val="both"/>
      </w:pPr>
      <w:r>
        <w:lastRenderedPageBreak/>
        <w:t>Возможно ли</w:t>
      </w:r>
      <w:r w:rsidR="003B4AA1">
        <w:t xml:space="preserve"> </w:t>
      </w:r>
      <w:r>
        <w:t>то, что я вижу (читаю, осознаю) является сплошной ошибкой?</w:t>
      </w:r>
    </w:p>
    <w:p w:rsidR="003B4AA1" w:rsidRDefault="003B4AA1" w:rsidP="00052BC8">
      <w:pPr>
        <w:pStyle w:val="a6"/>
        <w:ind w:left="773"/>
      </w:pPr>
      <w:r>
        <w:t xml:space="preserve">    </w:t>
      </w:r>
      <w:r w:rsidR="009C1130">
        <w:rPr>
          <w:noProof/>
          <w:lang w:eastAsia="ru-RU"/>
        </w:rPr>
        <w:drawing>
          <wp:inline distT="0" distB="0" distL="0" distR="0">
            <wp:extent cx="5173018" cy="3886485"/>
            <wp:effectExtent l="19050" t="0" r="8582" b="0"/>
            <wp:docPr id="7" name="Рисунок 7" descr="C:\Users\mbedilo\Desktop\Онтокритика\картинки\Рисунок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bedilo\Desktop\Онтокритика\картинки\Рисунок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3216" cy="3886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72CD" w:rsidRPr="008F72CD" w:rsidRDefault="008F72CD" w:rsidP="008F72CD">
      <w:pPr>
        <w:pStyle w:val="a6"/>
        <w:numPr>
          <w:ilvl w:val="0"/>
          <w:numId w:val="2"/>
        </w:numPr>
        <w:jc w:val="both"/>
      </w:pPr>
      <w:r>
        <w:t xml:space="preserve">(а) Какое значение на замедление / убыстрение </w:t>
      </w:r>
      <w:r w:rsidR="00476A9B">
        <w:t xml:space="preserve">мозга </w:t>
      </w:r>
      <w:r>
        <w:t xml:space="preserve">оказывает культурный, маркетинговый, идеологический, религиозный </w:t>
      </w:r>
      <w:r>
        <w:rPr>
          <w:lang w:val="en-US"/>
        </w:rPr>
        <w:t>etc</w:t>
      </w:r>
      <w:r w:rsidRPr="008F72CD">
        <w:t xml:space="preserve">. </w:t>
      </w:r>
      <w:r>
        <w:t xml:space="preserve">контексты?  </w:t>
      </w:r>
    </w:p>
    <w:p w:rsidR="008E6142" w:rsidRPr="00B20C01" w:rsidRDefault="009C1130" w:rsidP="008F72CD">
      <w:pPr>
        <w:jc w:val="both"/>
      </w:pPr>
      <w:r>
        <w:t>В</w:t>
      </w:r>
      <w:r w:rsidR="007C7E87">
        <w:t>стаёт новый фундаментальный вопрос: «Чему верить?»</w:t>
      </w:r>
    </w:p>
    <w:sectPr w:rsidR="008E6142" w:rsidRPr="00B20C01" w:rsidSect="00052BC8">
      <w:pgSz w:w="11906" w:h="16838"/>
      <w:pgMar w:top="709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15DD" w:rsidRDefault="003B15DD" w:rsidP="009A7620">
      <w:pPr>
        <w:spacing w:after="0" w:line="240" w:lineRule="auto"/>
      </w:pPr>
      <w:r>
        <w:separator/>
      </w:r>
    </w:p>
  </w:endnote>
  <w:endnote w:type="continuationSeparator" w:id="0">
    <w:p w:rsidR="003B15DD" w:rsidRDefault="003B15DD" w:rsidP="009A76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15DD" w:rsidRDefault="003B15DD" w:rsidP="009A7620">
      <w:pPr>
        <w:spacing w:after="0" w:line="240" w:lineRule="auto"/>
      </w:pPr>
      <w:r>
        <w:separator/>
      </w:r>
    </w:p>
  </w:footnote>
  <w:footnote w:type="continuationSeparator" w:id="0">
    <w:p w:rsidR="003B15DD" w:rsidRDefault="003B15DD" w:rsidP="009A76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7C1D68"/>
    <w:multiLevelType w:val="hybridMultilevel"/>
    <w:tmpl w:val="89F604BC"/>
    <w:lvl w:ilvl="0" w:tplc="0419000F">
      <w:start w:val="1"/>
      <w:numFmt w:val="decimal"/>
      <w:lvlText w:val="%1."/>
      <w:lvlJc w:val="left"/>
      <w:pPr>
        <w:ind w:left="773" w:hanging="360"/>
      </w:pPr>
    </w:lvl>
    <w:lvl w:ilvl="1" w:tplc="04190019" w:tentative="1">
      <w:start w:val="1"/>
      <w:numFmt w:val="lowerLetter"/>
      <w:lvlText w:val="%2."/>
      <w:lvlJc w:val="left"/>
      <w:pPr>
        <w:ind w:left="1493" w:hanging="360"/>
      </w:pPr>
    </w:lvl>
    <w:lvl w:ilvl="2" w:tplc="0419001B" w:tentative="1">
      <w:start w:val="1"/>
      <w:numFmt w:val="lowerRoman"/>
      <w:lvlText w:val="%3."/>
      <w:lvlJc w:val="right"/>
      <w:pPr>
        <w:ind w:left="2213" w:hanging="180"/>
      </w:pPr>
    </w:lvl>
    <w:lvl w:ilvl="3" w:tplc="0419000F" w:tentative="1">
      <w:start w:val="1"/>
      <w:numFmt w:val="decimal"/>
      <w:lvlText w:val="%4."/>
      <w:lvlJc w:val="left"/>
      <w:pPr>
        <w:ind w:left="2933" w:hanging="360"/>
      </w:pPr>
    </w:lvl>
    <w:lvl w:ilvl="4" w:tplc="04190019" w:tentative="1">
      <w:start w:val="1"/>
      <w:numFmt w:val="lowerLetter"/>
      <w:lvlText w:val="%5."/>
      <w:lvlJc w:val="left"/>
      <w:pPr>
        <w:ind w:left="3653" w:hanging="360"/>
      </w:pPr>
    </w:lvl>
    <w:lvl w:ilvl="5" w:tplc="0419001B" w:tentative="1">
      <w:start w:val="1"/>
      <w:numFmt w:val="lowerRoman"/>
      <w:lvlText w:val="%6."/>
      <w:lvlJc w:val="right"/>
      <w:pPr>
        <w:ind w:left="4373" w:hanging="180"/>
      </w:pPr>
    </w:lvl>
    <w:lvl w:ilvl="6" w:tplc="0419000F" w:tentative="1">
      <w:start w:val="1"/>
      <w:numFmt w:val="decimal"/>
      <w:lvlText w:val="%7."/>
      <w:lvlJc w:val="left"/>
      <w:pPr>
        <w:ind w:left="5093" w:hanging="360"/>
      </w:pPr>
    </w:lvl>
    <w:lvl w:ilvl="7" w:tplc="04190019" w:tentative="1">
      <w:start w:val="1"/>
      <w:numFmt w:val="lowerLetter"/>
      <w:lvlText w:val="%8."/>
      <w:lvlJc w:val="left"/>
      <w:pPr>
        <w:ind w:left="5813" w:hanging="360"/>
      </w:pPr>
    </w:lvl>
    <w:lvl w:ilvl="8" w:tplc="0419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1">
    <w:nsid w:val="67946353"/>
    <w:multiLevelType w:val="hybridMultilevel"/>
    <w:tmpl w:val="47387C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0C01"/>
    <w:rsid w:val="00052BC8"/>
    <w:rsid w:val="000C0848"/>
    <w:rsid w:val="000C1B71"/>
    <w:rsid w:val="000F6FA2"/>
    <w:rsid w:val="00140C6D"/>
    <w:rsid w:val="001A4444"/>
    <w:rsid w:val="00221D59"/>
    <w:rsid w:val="00242568"/>
    <w:rsid w:val="00247B52"/>
    <w:rsid w:val="00280B7F"/>
    <w:rsid w:val="002A2F8D"/>
    <w:rsid w:val="00396102"/>
    <w:rsid w:val="003B15DD"/>
    <w:rsid w:val="003B4AA1"/>
    <w:rsid w:val="00476A9B"/>
    <w:rsid w:val="004E7245"/>
    <w:rsid w:val="00536421"/>
    <w:rsid w:val="005452C4"/>
    <w:rsid w:val="00623E06"/>
    <w:rsid w:val="006664AA"/>
    <w:rsid w:val="006778AB"/>
    <w:rsid w:val="006B1491"/>
    <w:rsid w:val="0076581E"/>
    <w:rsid w:val="007C7E87"/>
    <w:rsid w:val="008E6142"/>
    <w:rsid w:val="008F72CD"/>
    <w:rsid w:val="00950FC2"/>
    <w:rsid w:val="009A7620"/>
    <w:rsid w:val="009C1130"/>
    <w:rsid w:val="009E4249"/>
    <w:rsid w:val="009F0386"/>
    <w:rsid w:val="00A26D57"/>
    <w:rsid w:val="00A937DF"/>
    <w:rsid w:val="00B20C01"/>
    <w:rsid w:val="00B55DC4"/>
    <w:rsid w:val="00BB6243"/>
    <w:rsid w:val="00D67198"/>
    <w:rsid w:val="00D73394"/>
    <w:rsid w:val="00D85B9A"/>
    <w:rsid w:val="00E32E03"/>
    <w:rsid w:val="00EE511F"/>
    <w:rsid w:val="00F07708"/>
    <w:rsid w:val="00F35F66"/>
    <w:rsid w:val="00F46F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B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6F6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67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719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32E03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1A4444"/>
    <w:rPr>
      <w:color w:val="800080" w:themeColor="followedHyperlink"/>
      <w:u w:val="single"/>
    </w:rPr>
  </w:style>
  <w:style w:type="paragraph" w:styleId="a8">
    <w:name w:val="footnote text"/>
    <w:basedOn w:val="a"/>
    <w:link w:val="a9"/>
    <w:uiPriority w:val="99"/>
    <w:unhideWhenUsed/>
    <w:rsid w:val="009A7620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9A7620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9A762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mbedilo\Desktop\&#1054;&#1085;&#1090;&#1086;&#1082;&#1088;&#1080;&#1090;&#1080;&#1082;&#1072;\&#1054;&#1053;&#1058;&#1054;&#1050;&#1056;&#1048;&#1058;&#1048;&#1050;&#1040;%20&#1042;&#1086;&#1087;&#1088;&#1086;&#1089;%201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DBECB-84B0-4EF5-9ADF-42EE6EAEA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mbedilo</dc:creator>
  <cp:lastModifiedBy>mbedilo</cp:lastModifiedBy>
  <cp:revision>4</cp:revision>
  <dcterms:created xsi:type="dcterms:W3CDTF">2023-01-11T01:41:00Z</dcterms:created>
  <dcterms:modified xsi:type="dcterms:W3CDTF">2023-01-11T01:44:00Z</dcterms:modified>
</cp:coreProperties>
</file>